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7EABA" w14:textId="63699643" w:rsidR="00E30B8D" w:rsidRDefault="00E30B8D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R12</w:t>
      </w:r>
      <w:r w:rsidR="00442226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  <w:r w:rsidR="00442226">
        <w:rPr>
          <w:rFonts w:ascii="Arial" w:hAnsi="Arial" w:cs="Arial"/>
          <w:b/>
        </w:rPr>
        <w:t>Estates Workshop</w:t>
      </w:r>
    </w:p>
    <w:p w14:paraId="486E75C7" w14:textId="479E4E1A" w:rsidR="00E30B8D" w:rsidRDefault="00442226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Design and Build</w:t>
      </w:r>
      <w:r w:rsidR="00E30B8D">
        <w:rPr>
          <w:rFonts w:ascii="Arial" w:hAnsi="Arial" w:cs="Arial"/>
          <w:b/>
        </w:rPr>
        <w:t xml:space="preserve"> ITT</w:t>
      </w:r>
    </w:p>
    <w:p w14:paraId="2D386BFE" w14:textId="36E17CFC" w:rsidR="00E30B8D" w:rsidRPr="00E30B8D" w:rsidRDefault="00C15EEF" w:rsidP="003829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Version </w:t>
      </w:r>
      <w:r>
        <w:rPr>
          <w:rFonts w:ascii="Arial" w:hAnsi="Arial" w:cs="Arial"/>
        </w:rPr>
        <w:tab/>
        <w:t>V</w:t>
      </w:r>
      <w:r w:rsidR="00E82A0C">
        <w:rPr>
          <w:rFonts w:ascii="Arial" w:hAnsi="Arial" w:cs="Arial"/>
        </w:rPr>
        <w:t>2</w:t>
      </w:r>
    </w:p>
    <w:p w14:paraId="5ACFAED3" w14:textId="3B015716" w:rsidR="00E30B8D" w:rsidRPr="00E30B8D" w:rsidRDefault="00E82A0C" w:rsidP="003829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2020 11 06</w:t>
      </w:r>
    </w:p>
    <w:p w14:paraId="6885F98C" w14:textId="77777777" w:rsidR="004A32DE" w:rsidRDefault="004A32DE" w:rsidP="0038299A">
      <w:pPr>
        <w:rPr>
          <w:rFonts w:ascii="Arial" w:hAnsi="Arial" w:cs="Arial"/>
          <w:b/>
        </w:rPr>
      </w:pPr>
    </w:p>
    <w:p w14:paraId="5D3A77E2" w14:textId="190ED173" w:rsidR="0038299A" w:rsidRPr="000A62A3" w:rsidRDefault="00E30B8D" w:rsidP="003829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8299A" w:rsidRPr="000A62A3">
        <w:rPr>
          <w:rFonts w:ascii="Arial" w:hAnsi="Arial" w:cs="Arial"/>
          <w:b/>
        </w:rPr>
        <w:t xml:space="preserve">.0 </w:t>
      </w:r>
      <w:r>
        <w:rPr>
          <w:rFonts w:ascii="Arial" w:hAnsi="Arial" w:cs="Arial"/>
          <w:b/>
        </w:rPr>
        <w:t>SCOPE ANNEX 01 (A01</w:t>
      </w:r>
      <w:r w:rsidR="00BE30A3">
        <w:rPr>
          <w:rFonts w:ascii="Arial" w:hAnsi="Arial" w:cs="Arial"/>
          <w:b/>
        </w:rPr>
        <w:t>)</w:t>
      </w:r>
    </w:p>
    <w:p w14:paraId="7429EFDD" w14:textId="6B33C8E5" w:rsidR="007F16CF" w:rsidRPr="005E1F18" w:rsidRDefault="005E1F18" w:rsidP="0038299A">
      <w:pPr>
        <w:rPr>
          <w:rFonts w:ascii="Arial" w:hAnsi="Arial" w:cs="Arial"/>
          <w:b/>
          <w:sz w:val="20"/>
          <w:u w:val="single"/>
        </w:rPr>
      </w:pPr>
      <w:r w:rsidRPr="005E1F18">
        <w:rPr>
          <w:rFonts w:ascii="Arial" w:hAnsi="Arial" w:cs="Arial"/>
          <w:b/>
          <w:sz w:val="20"/>
          <w:u w:val="single"/>
        </w:rPr>
        <w:t>Schedule of Scope Items</w:t>
      </w:r>
    </w:p>
    <w:p w14:paraId="101B09F1" w14:textId="4F791396" w:rsidR="00EE4305" w:rsidRPr="000A62A3" w:rsidRDefault="0046276B" w:rsidP="00EE4305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Client </w:t>
      </w:r>
      <w:r w:rsidR="004A32DE">
        <w:rPr>
          <w:rFonts w:ascii="Arial" w:hAnsi="Arial" w:cs="Arial"/>
          <w:b/>
          <w:sz w:val="20"/>
        </w:rPr>
        <w:t xml:space="preserve">General Scope </w:t>
      </w:r>
      <w:r>
        <w:rPr>
          <w:rFonts w:ascii="Arial" w:hAnsi="Arial" w:cs="Arial"/>
          <w:b/>
          <w:sz w:val="20"/>
        </w:rPr>
        <w:t>Requirements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47"/>
        <w:gridCol w:w="5275"/>
        <w:gridCol w:w="1712"/>
      </w:tblGrid>
      <w:tr w:rsidR="00EE4305" w:rsidRPr="00993209" w14:paraId="6E87A46D" w14:textId="77777777" w:rsidTr="00E21092">
        <w:tc>
          <w:tcPr>
            <w:tcW w:w="2547" w:type="dxa"/>
            <w:shd w:val="clear" w:color="auto" w:fill="F2F2F2" w:themeFill="background1" w:themeFillShade="F2"/>
          </w:tcPr>
          <w:p w14:paraId="78591127" w14:textId="77777777" w:rsidR="00EE4305" w:rsidRPr="00993209" w:rsidRDefault="00EE4305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275" w:type="dxa"/>
            <w:shd w:val="clear" w:color="auto" w:fill="F2F2F2" w:themeFill="background1" w:themeFillShade="F2"/>
          </w:tcPr>
          <w:p w14:paraId="0BF404A0" w14:textId="77777777" w:rsidR="00EE4305" w:rsidRPr="00993209" w:rsidRDefault="00EE4305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712" w:type="dxa"/>
            <w:shd w:val="clear" w:color="auto" w:fill="F2F2F2" w:themeFill="background1" w:themeFillShade="F2"/>
          </w:tcPr>
          <w:p w14:paraId="2B62208E" w14:textId="77777777" w:rsidR="00EE4305" w:rsidRPr="00993209" w:rsidRDefault="00EE4305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EE4305" w:rsidRPr="00993209" w14:paraId="013CE9C8" w14:textId="77777777" w:rsidTr="00E21092">
        <w:tc>
          <w:tcPr>
            <w:tcW w:w="2547" w:type="dxa"/>
            <w:vAlign w:val="center"/>
          </w:tcPr>
          <w:p w14:paraId="64BBD651" w14:textId="660B7601" w:rsidR="00EE4305" w:rsidRPr="00993209" w:rsidRDefault="008257AA" w:rsidP="00E210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A01_</w:t>
            </w:r>
            <w:r w:rsidR="004A32DE">
              <w:rPr>
                <w:rFonts w:ascii="Arial" w:hAnsi="Arial" w:cs="Arial"/>
                <w:sz w:val="20"/>
              </w:rPr>
              <w:t>01</w:t>
            </w:r>
          </w:p>
        </w:tc>
        <w:tc>
          <w:tcPr>
            <w:tcW w:w="5275" w:type="dxa"/>
            <w:vAlign w:val="center"/>
          </w:tcPr>
          <w:p w14:paraId="1519D0D9" w14:textId="6AAC9DA3" w:rsidR="00EE4305" w:rsidRPr="004A32DE" w:rsidRDefault="00B24138" w:rsidP="00E21092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4A32DE">
              <w:rPr>
                <w:rFonts w:ascii="Arial" w:hAnsi="Arial" w:cs="Arial"/>
                <w:color w:val="000000" w:themeColor="text1"/>
                <w:sz w:val="20"/>
              </w:rPr>
              <w:t>Cl</w:t>
            </w:r>
            <w:r w:rsidR="00CF5FA1" w:rsidRPr="004A32DE">
              <w:rPr>
                <w:rFonts w:ascii="Arial" w:hAnsi="Arial" w:cs="Arial"/>
                <w:color w:val="000000" w:themeColor="text1"/>
                <w:sz w:val="20"/>
              </w:rPr>
              <w:t>i</w:t>
            </w:r>
            <w:r w:rsidRPr="004A32DE">
              <w:rPr>
                <w:rFonts w:ascii="Arial" w:hAnsi="Arial" w:cs="Arial"/>
                <w:color w:val="000000" w:themeColor="text1"/>
                <w:sz w:val="20"/>
              </w:rPr>
              <w:t>e</w:t>
            </w:r>
            <w:r w:rsidR="00CF5FA1" w:rsidRPr="004A32DE">
              <w:rPr>
                <w:rFonts w:ascii="Arial" w:hAnsi="Arial" w:cs="Arial"/>
                <w:color w:val="000000" w:themeColor="text1"/>
                <w:sz w:val="20"/>
              </w:rPr>
              <w:t>nt’s General Requirements</w:t>
            </w:r>
          </w:p>
        </w:tc>
        <w:tc>
          <w:tcPr>
            <w:tcW w:w="1712" w:type="dxa"/>
            <w:vAlign w:val="center"/>
          </w:tcPr>
          <w:p w14:paraId="1A6DCC22" w14:textId="0602B6C7" w:rsidR="00EE4305" w:rsidRPr="004A32DE" w:rsidRDefault="004A32DE" w:rsidP="00E21092">
            <w:pPr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V1</w:t>
            </w:r>
          </w:p>
        </w:tc>
      </w:tr>
    </w:tbl>
    <w:p w14:paraId="5D15528D" w14:textId="77777777" w:rsidR="00EE4305" w:rsidRDefault="00EE4305" w:rsidP="0038299A">
      <w:pPr>
        <w:rPr>
          <w:rFonts w:ascii="Arial" w:hAnsi="Arial" w:cs="Arial"/>
          <w:b/>
          <w:sz w:val="20"/>
        </w:rPr>
      </w:pPr>
    </w:p>
    <w:p w14:paraId="5E4099AE" w14:textId="14DA5E7C" w:rsidR="0038299A" w:rsidRPr="000A62A3" w:rsidRDefault="00B86930" w:rsidP="0038299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Client</w:t>
      </w:r>
      <w:r w:rsidR="005E1F18">
        <w:rPr>
          <w:rFonts w:ascii="Arial" w:hAnsi="Arial" w:cs="Arial"/>
          <w:b/>
          <w:sz w:val="20"/>
        </w:rPr>
        <w:t xml:space="preserve"> Safety Information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47"/>
        <w:gridCol w:w="5275"/>
        <w:gridCol w:w="1712"/>
      </w:tblGrid>
      <w:tr w:rsidR="0038299A" w:rsidRPr="00993209" w14:paraId="107328D9" w14:textId="77777777" w:rsidTr="000C2083">
        <w:tc>
          <w:tcPr>
            <w:tcW w:w="2547" w:type="dxa"/>
            <w:shd w:val="clear" w:color="auto" w:fill="F2F2F2" w:themeFill="background1" w:themeFillShade="F2"/>
          </w:tcPr>
          <w:p w14:paraId="4A78171C" w14:textId="77777777" w:rsidR="0038299A" w:rsidRPr="00993209" w:rsidRDefault="0038299A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275" w:type="dxa"/>
            <w:shd w:val="clear" w:color="auto" w:fill="F2F2F2" w:themeFill="background1" w:themeFillShade="F2"/>
          </w:tcPr>
          <w:p w14:paraId="7C1B583F" w14:textId="77777777" w:rsidR="0038299A" w:rsidRPr="00993209" w:rsidRDefault="0038299A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712" w:type="dxa"/>
            <w:shd w:val="clear" w:color="auto" w:fill="F2F2F2" w:themeFill="background1" w:themeFillShade="F2"/>
          </w:tcPr>
          <w:p w14:paraId="4015693D" w14:textId="77777777" w:rsidR="0038299A" w:rsidRPr="00993209" w:rsidRDefault="0038299A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38299A" w:rsidRPr="00993209" w14:paraId="466A80A1" w14:textId="77777777" w:rsidTr="000C2083">
        <w:tc>
          <w:tcPr>
            <w:tcW w:w="2547" w:type="dxa"/>
            <w:vAlign w:val="center"/>
          </w:tcPr>
          <w:p w14:paraId="2CF2BE96" w14:textId="3E94468E" w:rsidR="0038299A" w:rsidRPr="00993209" w:rsidRDefault="004A32DE" w:rsidP="00BE30A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A01_02</w:t>
            </w:r>
            <w:r w:rsidR="00803F28">
              <w:rPr>
                <w:rFonts w:ascii="Arial" w:hAnsi="Arial" w:cs="Arial"/>
                <w:sz w:val="20"/>
              </w:rPr>
              <w:t>_SC02</w:t>
            </w:r>
          </w:p>
        </w:tc>
        <w:tc>
          <w:tcPr>
            <w:tcW w:w="5275" w:type="dxa"/>
            <w:vAlign w:val="center"/>
          </w:tcPr>
          <w:p w14:paraId="77864B58" w14:textId="7803332A" w:rsidR="0038299A" w:rsidRPr="00993209" w:rsidRDefault="00B86930" w:rsidP="000C20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Safe Movement of Vehicles on STFC Sites</w:t>
            </w:r>
          </w:p>
        </w:tc>
        <w:tc>
          <w:tcPr>
            <w:tcW w:w="1712" w:type="dxa"/>
            <w:vAlign w:val="center"/>
          </w:tcPr>
          <w:p w14:paraId="76055A6A" w14:textId="6AAF9D3A" w:rsidR="0038299A" w:rsidRPr="00993209" w:rsidRDefault="00B86930" w:rsidP="000C20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1.5</w:t>
            </w:r>
          </w:p>
        </w:tc>
      </w:tr>
      <w:tr w:rsidR="0038299A" w:rsidRPr="00993209" w14:paraId="13DD8A57" w14:textId="77777777" w:rsidTr="000C2083">
        <w:tc>
          <w:tcPr>
            <w:tcW w:w="2547" w:type="dxa"/>
            <w:vAlign w:val="center"/>
          </w:tcPr>
          <w:p w14:paraId="7ED57E85" w14:textId="0824CF45" w:rsidR="0038299A" w:rsidRPr="00993209" w:rsidRDefault="004A32DE" w:rsidP="000C20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A01_03</w:t>
            </w:r>
            <w:r w:rsidR="00803F28">
              <w:rPr>
                <w:rFonts w:ascii="Arial" w:hAnsi="Arial" w:cs="Arial"/>
                <w:sz w:val="20"/>
              </w:rPr>
              <w:t>_SC05</w:t>
            </w:r>
          </w:p>
        </w:tc>
        <w:tc>
          <w:tcPr>
            <w:tcW w:w="5275" w:type="dxa"/>
            <w:vAlign w:val="center"/>
          </w:tcPr>
          <w:p w14:paraId="5F63B2F2" w14:textId="1CC59C13" w:rsidR="0038299A" w:rsidRPr="00993209" w:rsidRDefault="00B86930" w:rsidP="000C20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Incident Reporting</w:t>
            </w:r>
          </w:p>
        </w:tc>
        <w:tc>
          <w:tcPr>
            <w:tcW w:w="1712" w:type="dxa"/>
            <w:vAlign w:val="center"/>
          </w:tcPr>
          <w:p w14:paraId="0ED4C6DB" w14:textId="1A47E9BD" w:rsidR="0038299A" w:rsidRPr="00993209" w:rsidRDefault="00B86930" w:rsidP="000C20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1.11</w:t>
            </w:r>
          </w:p>
        </w:tc>
      </w:tr>
      <w:tr w:rsidR="0038299A" w:rsidRPr="00993209" w14:paraId="3C6D7BCE" w14:textId="77777777" w:rsidTr="005E1F18">
        <w:trPr>
          <w:trHeight w:val="255"/>
        </w:trPr>
        <w:tc>
          <w:tcPr>
            <w:tcW w:w="2547" w:type="dxa"/>
          </w:tcPr>
          <w:p w14:paraId="3510E9B9" w14:textId="63A77F18" w:rsidR="0038299A" w:rsidRPr="00687CBC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A01_04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_SC10</w:t>
            </w:r>
          </w:p>
        </w:tc>
        <w:tc>
          <w:tcPr>
            <w:tcW w:w="5275" w:type="dxa"/>
          </w:tcPr>
          <w:p w14:paraId="64E327EF" w14:textId="71C4C2A0" w:rsidR="0038299A" w:rsidRPr="00687CBC" w:rsidRDefault="00B86930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Provision of H&amp;E Training</w:t>
            </w:r>
          </w:p>
        </w:tc>
        <w:tc>
          <w:tcPr>
            <w:tcW w:w="1712" w:type="dxa"/>
          </w:tcPr>
          <w:p w14:paraId="797FF1D5" w14:textId="21AAF8E9" w:rsidR="0038299A" w:rsidRPr="00687CBC" w:rsidRDefault="00B86930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1.9</w:t>
            </w:r>
          </w:p>
        </w:tc>
      </w:tr>
      <w:tr w:rsidR="008D201C" w:rsidRPr="00803F28" w14:paraId="0511086E" w14:textId="77777777" w:rsidTr="000C2083">
        <w:trPr>
          <w:trHeight w:val="255"/>
        </w:trPr>
        <w:tc>
          <w:tcPr>
            <w:tcW w:w="2547" w:type="dxa"/>
          </w:tcPr>
          <w:p w14:paraId="57FC8619" w14:textId="790FB984" w:rsidR="008D201C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A01_05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_SC13</w:t>
            </w:r>
          </w:p>
        </w:tc>
        <w:tc>
          <w:tcPr>
            <w:tcW w:w="5275" w:type="dxa"/>
          </w:tcPr>
          <w:p w14:paraId="0DB151B7" w14:textId="1061D77A" w:rsidR="008D201C" w:rsidRPr="004A44D3" w:rsidRDefault="00B86930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CDM Regulations</w:t>
            </w:r>
          </w:p>
        </w:tc>
        <w:tc>
          <w:tcPr>
            <w:tcW w:w="1712" w:type="dxa"/>
          </w:tcPr>
          <w:p w14:paraId="66988AC8" w14:textId="1A8E683D" w:rsidR="008D201C" w:rsidRDefault="00B86930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2.0</w:t>
            </w:r>
          </w:p>
        </w:tc>
      </w:tr>
      <w:tr w:rsidR="00803F28" w:rsidRPr="00803F28" w14:paraId="3E109172" w14:textId="77777777" w:rsidTr="000C2083">
        <w:trPr>
          <w:trHeight w:val="255"/>
        </w:trPr>
        <w:tc>
          <w:tcPr>
            <w:tcW w:w="2547" w:type="dxa"/>
          </w:tcPr>
          <w:p w14:paraId="38C62E9C" w14:textId="2E0FCF64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A01_06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_SC15</w:t>
            </w:r>
          </w:p>
        </w:tc>
        <w:tc>
          <w:tcPr>
            <w:tcW w:w="5275" w:type="dxa"/>
          </w:tcPr>
          <w:p w14:paraId="25F6E92B" w14:textId="51E970B2" w:rsidR="00803F28" w:rsidRPr="004A44D3" w:rsidRDefault="00131A5D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Management of Contractors</w:t>
            </w:r>
          </w:p>
        </w:tc>
        <w:tc>
          <w:tcPr>
            <w:tcW w:w="1712" w:type="dxa"/>
          </w:tcPr>
          <w:p w14:paraId="0C5BEFF0" w14:textId="54D44852" w:rsidR="00803F28" w:rsidRDefault="00131A5D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2.2</w:t>
            </w:r>
          </w:p>
        </w:tc>
      </w:tr>
      <w:tr w:rsidR="00803F28" w:rsidRPr="00803F28" w14:paraId="1E0BA4E5" w14:textId="77777777" w:rsidTr="000C2083">
        <w:trPr>
          <w:trHeight w:val="255"/>
        </w:trPr>
        <w:tc>
          <w:tcPr>
            <w:tcW w:w="2547" w:type="dxa"/>
          </w:tcPr>
          <w:p w14:paraId="774B8347" w14:textId="5BFA4562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A01_07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_SC18</w:t>
            </w:r>
          </w:p>
        </w:tc>
        <w:tc>
          <w:tcPr>
            <w:tcW w:w="5275" w:type="dxa"/>
          </w:tcPr>
          <w:p w14:paraId="26F83381" w14:textId="08A5BA2B" w:rsidR="00803F28" w:rsidRPr="004A44D3" w:rsidRDefault="00131A5D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Control of noise at work</w:t>
            </w:r>
          </w:p>
        </w:tc>
        <w:tc>
          <w:tcPr>
            <w:tcW w:w="1712" w:type="dxa"/>
          </w:tcPr>
          <w:p w14:paraId="1ADCA752" w14:textId="633A7434" w:rsidR="00803F28" w:rsidRDefault="00131A5D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1.3</w:t>
            </w:r>
          </w:p>
        </w:tc>
      </w:tr>
      <w:tr w:rsidR="00803F28" w:rsidRPr="00993209" w14:paraId="165E4280" w14:textId="77777777" w:rsidTr="000C2083">
        <w:trPr>
          <w:trHeight w:val="255"/>
        </w:trPr>
        <w:tc>
          <w:tcPr>
            <w:tcW w:w="2547" w:type="dxa"/>
          </w:tcPr>
          <w:p w14:paraId="387ABEAB" w14:textId="04132255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A01_08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_SC19</w:t>
            </w:r>
          </w:p>
        </w:tc>
        <w:tc>
          <w:tcPr>
            <w:tcW w:w="5275" w:type="dxa"/>
          </w:tcPr>
          <w:p w14:paraId="57F16E80" w14:textId="2AD4324C" w:rsidR="00803F28" w:rsidRPr="004A44D3" w:rsidRDefault="00131A5D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Work on buildings, premises, services and infrastructure</w:t>
            </w:r>
          </w:p>
        </w:tc>
        <w:tc>
          <w:tcPr>
            <w:tcW w:w="1712" w:type="dxa"/>
          </w:tcPr>
          <w:p w14:paraId="6429102C" w14:textId="29BFAE65" w:rsidR="00803F28" w:rsidRDefault="00131A5D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1.8</w:t>
            </w:r>
          </w:p>
        </w:tc>
      </w:tr>
      <w:tr w:rsidR="00803F28" w:rsidRPr="00993209" w14:paraId="389896DB" w14:textId="77777777" w:rsidTr="000C2083">
        <w:trPr>
          <w:trHeight w:val="255"/>
        </w:trPr>
        <w:tc>
          <w:tcPr>
            <w:tcW w:w="2547" w:type="dxa"/>
          </w:tcPr>
          <w:p w14:paraId="068699F2" w14:textId="6E58C842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A01_09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_SC32</w:t>
            </w:r>
          </w:p>
        </w:tc>
        <w:tc>
          <w:tcPr>
            <w:tcW w:w="5275" w:type="dxa"/>
          </w:tcPr>
          <w:p w14:paraId="74CC9514" w14:textId="170C4F48" w:rsidR="00803F28" w:rsidRPr="004A44D3" w:rsidRDefault="00131A5D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Fire and Emergency Management</w:t>
            </w:r>
          </w:p>
        </w:tc>
        <w:tc>
          <w:tcPr>
            <w:tcW w:w="1712" w:type="dxa"/>
          </w:tcPr>
          <w:p w14:paraId="67801AFF" w14:textId="4C3482DB" w:rsidR="00803F28" w:rsidRDefault="00131A5D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1.11</w:t>
            </w:r>
          </w:p>
        </w:tc>
      </w:tr>
      <w:tr w:rsidR="00803F28" w:rsidRPr="00993209" w14:paraId="714B16EA" w14:textId="77777777" w:rsidTr="000C2083">
        <w:trPr>
          <w:trHeight w:val="255"/>
        </w:trPr>
        <w:tc>
          <w:tcPr>
            <w:tcW w:w="2547" w:type="dxa"/>
          </w:tcPr>
          <w:p w14:paraId="2E5E4362" w14:textId="04A86481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A01_10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_SC34</w:t>
            </w:r>
          </w:p>
        </w:tc>
        <w:tc>
          <w:tcPr>
            <w:tcW w:w="5275" w:type="dxa"/>
          </w:tcPr>
          <w:p w14:paraId="714BC22B" w14:textId="5C8AD67D" w:rsidR="00803F28" w:rsidRPr="004A44D3" w:rsidRDefault="0025420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Electrical Safety</w:t>
            </w:r>
          </w:p>
        </w:tc>
        <w:tc>
          <w:tcPr>
            <w:tcW w:w="1712" w:type="dxa"/>
          </w:tcPr>
          <w:p w14:paraId="0264D4F9" w14:textId="24BBC6F8" w:rsidR="00803F28" w:rsidRDefault="0025420E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1.3</w:t>
            </w:r>
          </w:p>
        </w:tc>
      </w:tr>
      <w:tr w:rsidR="00803F28" w:rsidRPr="00993209" w14:paraId="7C6BD62D" w14:textId="77777777" w:rsidTr="000C2083">
        <w:trPr>
          <w:trHeight w:val="255"/>
        </w:trPr>
        <w:tc>
          <w:tcPr>
            <w:tcW w:w="2547" w:type="dxa"/>
          </w:tcPr>
          <w:p w14:paraId="5F570EF3" w14:textId="00C80141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A01_11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COVID REQ</w:t>
            </w:r>
          </w:p>
        </w:tc>
        <w:tc>
          <w:tcPr>
            <w:tcW w:w="5275" w:type="dxa"/>
          </w:tcPr>
          <w:p w14:paraId="29E558EB" w14:textId="79456252" w:rsidR="00803F28" w:rsidRPr="004A44D3" w:rsidRDefault="00803F28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Covid-19 Requirements</w:t>
            </w:r>
          </w:p>
        </w:tc>
        <w:tc>
          <w:tcPr>
            <w:tcW w:w="1712" w:type="dxa"/>
          </w:tcPr>
          <w:p w14:paraId="5E9104A3" w14:textId="0B9105AB" w:rsidR="00803F28" w:rsidRDefault="00803F28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2.5</w:t>
            </w:r>
          </w:p>
        </w:tc>
      </w:tr>
      <w:tr w:rsidR="00803F28" w:rsidRPr="00993209" w14:paraId="137EF794" w14:textId="77777777" w:rsidTr="000C2083">
        <w:trPr>
          <w:trHeight w:val="255"/>
        </w:trPr>
        <w:tc>
          <w:tcPr>
            <w:tcW w:w="2547" w:type="dxa"/>
          </w:tcPr>
          <w:p w14:paraId="000423F8" w14:textId="2FB60C02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A01_12</w:t>
            </w:r>
            <w:r w:rsidR="00CB309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Environ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ment Policy 17_18</w:t>
            </w:r>
          </w:p>
        </w:tc>
        <w:tc>
          <w:tcPr>
            <w:tcW w:w="5275" w:type="dxa"/>
          </w:tcPr>
          <w:p w14:paraId="39E4988B" w14:textId="5ADD1501" w:rsidR="00803F28" w:rsidRPr="004A44D3" w:rsidRDefault="00803F28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Environmental Policy</w:t>
            </w:r>
          </w:p>
        </w:tc>
        <w:tc>
          <w:tcPr>
            <w:tcW w:w="1712" w:type="dxa"/>
          </w:tcPr>
          <w:p w14:paraId="11BCCFDC" w14:textId="46B6CAB1" w:rsidR="00803F28" w:rsidRDefault="00803F28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17/18</w:t>
            </w:r>
          </w:p>
        </w:tc>
      </w:tr>
      <w:tr w:rsidR="00803F28" w:rsidRPr="00993209" w14:paraId="7FD6797A" w14:textId="77777777" w:rsidTr="000C2083">
        <w:trPr>
          <w:trHeight w:val="255"/>
        </w:trPr>
        <w:tc>
          <w:tcPr>
            <w:tcW w:w="2547" w:type="dxa"/>
          </w:tcPr>
          <w:p w14:paraId="1454A00D" w14:textId="0E9760C5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A01_13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H&amp;S Policy</w:t>
            </w:r>
          </w:p>
        </w:tc>
        <w:tc>
          <w:tcPr>
            <w:tcW w:w="5275" w:type="dxa"/>
          </w:tcPr>
          <w:p w14:paraId="0D8CC680" w14:textId="031DF435" w:rsidR="00803F28" w:rsidRPr="004A44D3" w:rsidRDefault="00803F28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H&amp;S Policy</w:t>
            </w:r>
          </w:p>
        </w:tc>
        <w:tc>
          <w:tcPr>
            <w:tcW w:w="1712" w:type="dxa"/>
          </w:tcPr>
          <w:p w14:paraId="6CA7E3AE" w14:textId="77777777" w:rsidR="00803F28" w:rsidRDefault="00803F28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803F28" w:rsidRPr="00993209" w14:paraId="35B77482" w14:textId="77777777" w:rsidTr="000C2083">
        <w:trPr>
          <w:trHeight w:val="255"/>
        </w:trPr>
        <w:tc>
          <w:tcPr>
            <w:tcW w:w="2547" w:type="dxa"/>
          </w:tcPr>
          <w:p w14:paraId="3D83FB46" w14:textId="7942B060" w:rsidR="00803F2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A01_14</w:t>
            </w:r>
            <w:r w:rsidR="00803F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SHE Booklet RAL</w:t>
            </w:r>
          </w:p>
        </w:tc>
        <w:tc>
          <w:tcPr>
            <w:tcW w:w="5275" w:type="dxa"/>
          </w:tcPr>
          <w:p w14:paraId="0B4B8B71" w14:textId="1DB21BA9" w:rsidR="00803F28" w:rsidRPr="004A44D3" w:rsidRDefault="00803F28" w:rsidP="00803F2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SHE Essentials for Contractors Working at RAL</w:t>
            </w:r>
          </w:p>
        </w:tc>
        <w:tc>
          <w:tcPr>
            <w:tcW w:w="1712" w:type="dxa"/>
          </w:tcPr>
          <w:p w14:paraId="6C312DD0" w14:textId="31E1B8F6" w:rsidR="00803F28" w:rsidRDefault="00803F28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12/19</w:t>
            </w:r>
          </w:p>
        </w:tc>
      </w:tr>
    </w:tbl>
    <w:p w14:paraId="5D312893" w14:textId="77777777" w:rsidR="00DF273E" w:rsidRDefault="00DF273E" w:rsidP="008225B3">
      <w:pPr>
        <w:rPr>
          <w:rFonts w:ascii="Arial" w:hAnsi="Arial" w:cs="Arial"/>
          <w:b/>
          <w:sz w:val="20"/>
        </w:rPr>
      </w:pPr>
    </w:p>
    <w:p w14:paraId="434D1ED6" w14:textId="77777777" w:rsidR="00C851DB" w:rsidRPr="000A62A3" w:rsidRDefault="00C851DB" w:rsidP="00C851DB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Client Environment and Sustainability Objectives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C851DB" w:rsidRPr="00993209" w14:paraId="48F41598" w14:textId="77777777" w:rsidTr="00AE5ECD">
        <w:tc>
          <w:tcPr>
            <w:tcW w:w="2575" w:type="dxa"/>
            <w:shd w:val="clear" w:color="auto" w:fill="F2F2F2" w:themeFill="background1" w:themeFillShade="F2"/>
          </w:tcPr>
          <w:p w14:paraId="00A4DCE6" w14:textId="77777777" w:rsidR="00C851DB" w:rsidRPr="00993209" w:rsidRDefault="00C851DB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4FBB1F46" w14:textId="77777777" w:rsidR="00C851DB" w:rsidRPr="00993209" w:rsidRDefault="00C851DB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58AB915A" w14:textId="77777777" w:rsidR="00C851DB" w:rsidRPr="00993209" w:rsidRDefault="00C851DB" w:rsidP="00AE5ECD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C851DB" w:rsidRPr="00993209" w14:paraId="2802107A" w14:textId="77777777" w:rsidTr="00AE5ECD">
        <w:tc>
          <w:tcPr>
            <w:tcW w:w="2575" w:type="dxa"/>
          </w:tcPr>
          <w:p w14:paraId="56ED3146" w14:textId="5042DD48" w:rsidR="00C851DB" w:rsidRPr="00666A88" w:rsidRDefault="004A32DE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A01_15</w:t>
            </w:r>
            <w:r w:rsidR="00C85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_UKRI Environmental Sustainability Strategy </w:t>
            </w:r>
          </w:p>
        </w:tc>
        <w:tc>
          <w:tcPr>
            <w:tcW w:w="5387" w:type="dxa"/>
          </w:tcPr>
          <w:p w14:paraId="64882817" w14:textId="77777777" w:rsidR="00C851DB" w:rsidRPr="00666A88" w:rsidRDefault="00C851DB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UKRI Environmental Sustainability Strategy</w:t>
            </w:r>
          </w:p>
        </w:tc>
        <w:tc>
          <w:tcPr>
            <w:tcW w:w="1572" w:type="dxa"/>
          </w:tcPr>
          <w:p w14:paraId="5676D624" w14:textId="2D2804F1" w:rsidR="00C851DB" w:rsidRDefault="00B716DB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</w:tr>
      <w:tr w:rsidR="00C851DB" w:rsidRPr="00993209" w14:paraId="7397AAAD" w14:textId="77777777" w:rsidTr="00AE5ECD">
        <w:tc>
          <w:tcPr>
            <w:tcW w:w="2575" w:type="dxa"/>
            <w:vAlign w:val="center"/>
          </w:tcPr>
          <w:p w14:paraId="723ED349" w14:textId="7D22551C" w:rsidR="00C851DB" w:rsidRPr="00253190" w:rsidRDefault="004A32DE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A01_16</w:t>
            </w:r>
            <w:r w:rsidR="00C851D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Environmental Sustainability Plan</w:t>
            </w:r>
          </w:p>
        </w:tc>
        <w:tc>
          <w:tcPr>
            <w:tcW w:w="5387" w:type="dxa"/>
            <w:vAlign w:val="center"/>
          </w:tcPr>
          <w:p w14:paraId="6F3C95D9" w14:textId="77777777" w:rsidR="00C851DB" w:rsidRPr="00253190" w:rsidRDefault="00C851DB" w:rsidP="00AE5EC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Green Pater Environmental Sustainability Plan 2020-2025</w:t>
            </w:r>
          </w:p>
        </w:tc>
        <w:tc>
          <w:tcPr>
            <w:tcW w:w="1572" w:type="dxa"/>
            <w:vAlign w:val="center"/>
          </w:tcPr>
          <w:p w14:paraId="024D8944" w14:textId="31E44767" w:rsidR="00C851DB" w:rsidRDefault="00B716DB" w:rsidP="00AE5EC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N/A</w:t>
            </w:r>
          </w:p>
        </w:tc>
      </w:tr>
    </w:tbl>
    <w:p w14:paraId="5AB8FE19" w14:textId="77777777" w:rsidR="000B43C6" w:rsidRDefault="000B43C6" w:rsidP="005E1F18">
      <w:pPr>
        <w:rPr>
          <w:rFonts w:ascii="Arial" w:hAnsi="Arial" w:cs="Arial"/>
          <w:b/>
          <w:sz w:val="20"/>
        </w:rPr>
      </w:pPr>
    </w:p>
    <w:p w14:paraId="38AE2D39" w14:textId="244ABC5F" w:rsidR="005E1F18" w:rsidRPr="000A62A3" w:rsidRDefault="005E1F18" w:rsidP="005E1F1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Client Information Requirements and BIM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5E1F18" w:rsidRPr="00993209" w14:paraId="66EEB9E0" w14:textId="77777777" w:rsidTr="000C2083">
        <w:tc>
          <w:tcPr>
            <w:tcW w:w="2575" w:type="dxa"/>
            <w:shd w:val="clear" w:color="auto" w:fill="F2F2F2" w:themeFill="background1" w:themeFillShade="F2"/>
          </w:tcPr>
          <w:p w14:paraId="0E51E805" w14:textId="77777777" w:rsidR="005E1F18" w:rsidRPr="00993209" w:rsidRDefault="005E1F18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773EAEED" w14:textId="77777777" w:rsidR="005E1F18" w:rsidRPr="00993209" w:rsidRDefault="005E1F18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3AC9B342" w14:textId="77777777" w:rsidR="005E1F18" w:rsidRPr="00993209" w:rsidRDefault="005E1F18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5E1F18" w:rsidRPr="00993209" w14:paraId="0D5B2067" w14:textId="77777777" w:rsidTr="000C2083">
        <w:tc>
          <w:tcPr>
            <w:tcW w:w="2575" w:type="dxa"/>
            <w:vAlign w:val="center"/>
          </w:tcPr>
          <w:p w14:paraId="6F5DAA7A" w14:textId="104D4F3A" w:rsidR="005E1F18" w:rsidRPr="00666A88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A01_17</w:t>
            </w:r>
            <w:r w:rsidR="004B44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 w:rsidR="004B4499" w:rsidRPr="004B44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Client Info Requirements V01</w:t>
            </w:r>
          </w:p>
        </w:tc>
        <w:tc>
          <w:tcPr>
            <w:tcW w:w="5387" w:type="dxa"/>
            <w:vAlign w:val="center"/>
          </w:tcPr>
          <w:p w14:paraId="7761FDEE" w14:textId="01E6834C" w:rsidR="005E1F18" w:rsidRPr="00666A88" w:rsidRDefault="003C7138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Client Information Requirements</w:t>
            </w:r>
          </w:p>
        </w:tc>
        <w:tc>
          <w:tcPr>
            <w:tcW w:w="1572" w:type="dxa"/>
            <w:vAlign w:val="center"/>
          </w:tcPr>
          <w:p w14:paraId="05579E28" w14:textId="0CD16C36" w:rsidR="005E1F18" w:rsidRDefault="00CB0450" w:rsidP="002B046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03</w:t>
            </w:r>
          </w:p>
        </w:tc>
      </w:tr>
      <w:tr w:rsidR="003C7138" w:rsidRPr="00993209" w14:paraId="385359F2" w14:textId="77777777" w:rsidTr="000C2083">
        <w:tc>
          <w:tcPr>
            <w:tcW w:w="2575" w:type="dxa"/>
            <w:vAlign w:val="center"/>
          </w:tcPr>
          <w:p w14:paraId="0EB25646" w14:textId="160DEE88" w:rsidR="003C7138" w:rsidRPr="00666A88" w:rsidRDefault="004A32DE" w:rsidP="004422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A01_18</w:t>
            </w:r>
            <w:r w:rsidR="003C7138" w:rsidRPr="0025319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 w:rsidR="00E82A0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RAL-ONE-R120-X-SP-Z-0001 (P02</w:t>
            </w:r>
            <w:r w:rsidR="002A41B5" w:rsidRPr="002A41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) PC-BEP</w:t>
            </w:r>
          </w:p>
        </w:tc>
        <w:tc>
          <w:tcPr>
            <w:tcW w:w="5387" w:type="dxa"/>
            <w:vAlign w:val="center"/>
          </w:tcPr>
          <w:p w14:paraId="6AA461F1" w14:textId="2289AC1C" w:rsidR="003C7138" w:rsidRPr="00666A88" w:rsidRDefault="003C7138" w:rsidP="003C713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C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BIM Execution Plan (BEP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572" w:type="dxa"/>
            <w:vAlign w:val="center"/>
          </w:tcPr>
          <w:p w14:paraId="3F4E4254" w14:textId="6F11FEBC" w:rsidR="003C7138" w:rsidRDefault="00E82A0C" w:rsidP="003C713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E82A0C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P02</w:t>
            </w:r>
          </w:p>
        </w:tc>
      </w:tr>
    </w:tbl>
    <w:p w14:paraId="62AE1C35" w14:textId="30AE34D8" w:rsidR="00253190" w:rsidRPr="000A62A3" w:rsidRDefault="001C6A4B" w:rsidP="00253190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 xml:space="preserve">Client </w:t>
      </w:r>
      <w:r w:rsidR="00253190">
        <w:rPr>
          <w:rFonts w:ascii="Arial" w:hAnsi="Arial" w:cs="Arial"/>
          <w:b/>
          <w:sz w:val="20"/>
        </w:rPr>
        <w:t>Government Soft Landings and Handover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47"/>
        <w:gridCol w:w="5275"/>
        <w:gridCol w:w="1712"/>
      </w:tblGrid>
      <w:tr w:rsidR="00253190" w:rsidRPr="00993209" w14:paraId="1430F46B" w14:textId="77777777" w:rsidTr="000C2083">
        <w:tc>
          <w:tcPr>
            <w:tcW w:w="2547" w:type="dxa"/>
            <w:shd w:val="clear" w:color="auto" w:fill="F2F2F2" w:themeFill="background1" w:themeFillShade="F2"/>
          </w:tcPr>
          <w:p w14:paraId="4C7CF90A" w14:textId="77777777" w:rsidR="00253190" w:rsidRPr="00993209" w:rsidRDefault="00253190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275" w:type="dxa"/>
            <w:shd w:val="clear" w:color="auto" w:fill="F2F2F2" w:themeFill="background1" w:themeFillShade="F2"/>
          </w:tcPr>
          <w:p w14:paraId="716AE207" w14:textId="77777777" w:rsidR="00253190" w:rsidRPr="00993209" w:rsidRDefault="00253190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712" w:type="dxa"/>
            <w:shd w:val="clear" w:color="auto" w:fill="F2F2F2" w:themeFill="background1" w:themeFillShade="F2"/>
          </w:tcPr>
          <w:p w14:paraId="2C6E07E0" w14:textId="77777777" w:rsidR="00253190" w:rsidRPr="00993209" w:rsidRDefault="00253190" w:rsidP="000C2083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253190" w:rsidRPr="00993209" w14:paraId="3AA941BF" w14:textId="77777777" w:rsidTr="000C2083">
        <w:tc>
          <w:tcPr>
            <w:tcW w:w="2547" w:type="dxa"/>
            <w:vAlign w:val="center"/>
          </w:tcPr>
          <w:p w14:paraId="351D70C2" w14:textId="0ADAA133" w:rsidR="00253190" w:rsidRPr="00993209" w:rsidRDefault="004A32DE" w:rsidP="000C20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A01_19</w:t>
            </w:r>
            <w:r w:rsidR="002A41B5" w:rsidRPr="002A41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Handover Checklist V0.2</w:t>
            </w:r>
          </w:p>
        </w:tc>
        <w:tc>
          <w:tcPr>
            <w:tcW w:w="5275" w:type="dxa"/>
            <w:vAlign w:val="center"/>
          </w:tcPr>
          <w:p w14:paraId="457B8BAE" w14:textId="00286284" w:rsidR="00253190" w:rsidRPr="00993209" w:rsidRDefault="0027347B" w:rsidP="000C2083">
            <w:pPr>
              <w:rPr>
                <w:rFonts w:ascii="Arial" w:hAnsi="Arial" w:cs="Arial"/>
                <w:sz w:val="20"/>
              </w:rPr>
            </w:pPr>
            <w:r w:rsidRPr="0027347B">
              <w:rPr>
                <w:rFonts w:ascii="Arial" w:hAnsi="Arial" w:cs="Arial"/>
                <w:sz w:val="20"/>
              </w:rPr>
              <w:t>Handover Documentation Checklist</w:t>
            </w:r>
          </w:p>
        </w:tc>
        <w:tc>
          <w:tcPr>
            <w:tcW w:w="1712" w:type="dxa"/>
            <w:vAlign w:val="center"/>
          </w:tcPr>
          <w:p w14:paraId="2FAA7DCF" w14:textId="2BFAC091" w:rsidR="00253190" w:rsidRPr="00993209" w:rsidRDefault="0027347B" w:rsidP="000C20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0.2</w:t>
            </w:r>
          </w:p>
        </w:tc>
      </w:tr>
      <w:tr w:rsidR="00253190" w:rsidRPr="00993209" w14:paraId="69FD79DD" w14:textId="77777777" w:rsidTr="000C2083">
        <w:tc>
          <w:tcPr>
            <w:tcW w:w="2547" w:type="dxa"/>
            <w:vAlign w:val="center"/>
          </w:tcPr>
          <w:p w14:paraId="0A4C042C" w14:textId="4EA7FE1F" w:rsidR="00253190" w:rsidRPr="00993209" w:rsidRDefault="004A32DE" w:rsidP="000C20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A01_20</w:t>
            </w:r>
            <w:r w:rsidR="002A41B5" w:rsidRPr="002A41B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Handover Practical Completion Requirements V1</w:t>
            </w:r>
          </w:p>
        </w:tc>
        <w:tc>
          <w:tcPr>
            <w:tcW w:w="5275" w:type="dxa"/>
            <w:vAlign w:val="center"/>
          </w:tcPr>
          <w:p w14:paraId="2148BFE9" w14:textId="30435224" w:rsidR="00253190" w:rsidRPr="00993209" w:rsidRDefault="0027347B" w:rsidP="000C2083">
            <w:pPr>
              <w:rPr>
                <w:rFonts w:ascii="Arial" w:hAnsi="Arial" w:cs="Arial"/>
                <w:sz w:val="20"/>
              </w:rPr>
            </w:pPr>
            <w:r w:rsidRPr="0027347B">
              <w:rPr>
                <w:rFonts w:ascii="Arial" w:hAnsi="Arial" w:cs="Arial"/>
                <w:sz w:val="20"/>
              </w:rPr>
              <w:t>Handover/Practical Completion Requirement</w:t>
            </w:r>
          </w:p>
        </w:tc>
        <w:tc>
          <w:tcPr>
            <w:tcW w:w="1712" w:type="dxa"/>
            <w:vAlign w:val="center"/>
          </w:tcPr>
          <w:p w14:paraId="7EF722C2" w14:textId="21B3016D" w:rsidR="00253190" w:rsidRPr="00993209" w:rsidRDefault="0027347B" w:rsidP="000C20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253190" w:rsidRPr="00993209" w14:paraId="6D946BF9" w14:textId="77777777" w:rsidTr="000C2083">
        <w:trPr>
          <w:trHeight w:val="255"/>
        </w:trPr>
        <w:tc>
          <w:tcPr>
            <w:tcW w:w="2547" w:type="dxa"/>
          </w:tcPr>
          <w:p w14:paraId="3C390A32" w14:textId="0A8FF045" w:rsidR="00253190" w:rsidRPr="00687CBC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A01_21</w:t>
            </w:r>
            <w:r w:rsidR="0027347B" w:rsidRPr="0025319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 w:rsidR="004B4499" w:rsidRPr="004B44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Witnessing  &amp; Handover Checklist V1</w:t>
            </w:r>
          </w:p>
        </w:tc>
        <w:tc>
          <w:tcPr>
            <w:tcW w:w="5275" w:type="dxa"/>
          </w:tcPr>
          <w:p w14:paraId="7349041E" w14:textId="539B368B" w:rsidR="00253190" w:rsidRPr="00687CBC" w:rsidRDefault="003452B5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Witnessing &amp; Completion C</w:t>
            </w:r>
            <w:r w:rsidRPr="0027347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hecklist</w:t>
            </w:r>
          </w:p>
        </w:tc>
        <w:tc>
          <w:tcPr>
            <w:tcW w:w="1712" w:type="dxa"/>
          </w:tcPr>
          <w:p w14:paraId="532FD893" w14:textId="3023E287" w:rsidR="00253190" w:rsidRPr="00687CBC" w:rsidRDefault="0027347B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</w:p>
        </w:tc>
      </w:tr>
      <w:tr w:rsidR="00253190" w:rsidRPr="00993209" w14:paraId="562E4E6F" w14:textId="77777777" w:rsidTr="000C2083">
        <w:trPr>
          <w:trHeight w:val="255"/>
        </w:trPr>
        <w:tc>
          <w:tcPr>
            <w:tcW w:w="2547" w:type="dxa"/>
          </w:tcPr>
          <w:p w14:paraId="71FF10DC" w14:textId="42B5A4DB" w:rsidR="00253190" w:rsidRDefault="004A32DE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A01_22</w:t>
            </w:r>
            <w:r w:rsidR="004B4499" w:rsidRPr="004B44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_Soft Landings Scope S1 to S5 STFC V3</w:t>
            </w:r>
          </w:p>
        </w:tc>
        <w:tc>
          <w:tcPr>
            <w:tcW w:w="5275" w:type="dxa"/>
          </w:tcPr>
          <w:p w14:paraId="6136CD38" w14:textId="5BD6ABE4" w:rsidR="00253190" w:rsidRPr="004A44D3" w:rsidRDefault="00FE2AF3" w:rsidP="000C208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FE2A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Soft Landings Scope S1 to S5</w:t>
            </w:r>
          </w:p>
        </w:tc>
        <w:tc>
          <w:tcPr>
            <w:tcW w:w="1712" w:type="dxa"/>
          </w:tcPr>
          <w:p w14:paraId="0E6BBC95" w14:textId="6BB611CF" w:rsidR="00253190" w:rsidRDefault="0027347B" w:rsidP="000C208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</w:tbl>
    <w:p w14:paraId="634A16E1" w14:textId="77777777" w:rsidR="003C7138" w:rsidRDefault="003C7138" w:rsidP="00B86930">
      <w:pPr>
        <w:rPr>
          <w:rFonts w:ascii="Arial" w:hAnsi="Arial" w:cs="Arial"/>
          <w:b/>
          <w:sz w:val="20"/>
        </w:rPr>
      </w:pPr>
    </w:p>
    <w:p w14:paraId="3924DFC4" w14:textId="40558EF7" w:rsidR="00B02B78" w:rsidRPr="000A62A3" w:rsidRDefault="001C6A4B" w:rsidP="00B02B78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Client</w:t>
      </w:r>
      <w:r w:rsidR="00B02B78">
        <w:rPr>
          <w:rFonts w:ascii="Arial" w:hAnsi="Arial" w:cs="Arial"/>
          <w:b/>
          <w:sz w:val="20"/>
        </w:rPr>
        <w:t xml:space="preserve"> Design Standards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B02B78" w:rsidRPr="00993209" w14:paraId="6B208305" w14:textId="77777777" w:rsidTr="00E21092">
        <w:tc>
          <w:tcPr>
            <w:tcW w:w="2575" w:type="dxa"/>
            <w:shd w:val="clear" w:color="auto" w:fill="F2F2F2" w:themeFill="background1" w:themeFillShade="F2"/>
          </w:tcPr>
          <w:p w14:paraId="56A93167" w14:textId="77777777" w:rsidR="00B02B78" w:rsidRPr="00993209" w:rsidRDefault="00B02B78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33D91609" w14:textId="77777777" w:rsidR="00B02B78" w:rsidRPr="00993209" w:rsidRDefault="00B02B78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2A2F140A" w14:textId="77777777" w:rsidR="00B02B78" w:rsidRPr="00993209" w:rsidRDefault="00B02B78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B02B78" w:rsidRPr="00993209" w14:paraId="436DFE1E" w14:textId="77777777" w:rsidTr="00E21092">
        <w:tc>
          <w:tcPr>
            <w:tcW w:w="2575" w:type="dxa"/>
            <w:vAlign w:val="center"/>
          </w:tcPr>
          <w:p w14:paraId="594F4A48" w14:textId="76FA1151" w:rsidR="00B02B78" w:rsidRPr="00666A8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A01_23</w:t>
            </w:r>
            <w:r w:rsidR="00B02B78" w:rsidRPr="0025319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 w:rsidR="00B02B7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Design Standard</w:t>
            </w:r>
          </w:p>
        </w:tc>
        <w:tc>
          <w:tcPr>
            <w:tcW w:w="5387" w:type="dxa"/>
            <w:vAlign w:val="center"/>
          </w:tcPr>
          <w:p w14:paraId="51E1828C" w14:textId="5A8D469F" w:rsidR="00B02B78" w:rsidRPr="00666A88" w:rsidRDefault="00B02B78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Data Cabling and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Comms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Rooms</w:t>
            </w:r>
          </w:p>
        </w:tc>
        <w:tc>
          <w:tcPr>
            <w:tcW w:w="1572" w:type="dxa"/>
            <w:vAlign w:val="center"/>
          </w:tcPr>
          <w:p w14:paraId="535A1F42" w14:textId="0EAE8EDD" w:rsidR="00B02B78" w:rsidRDefault="00B02B78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1.4</w:t>
            </w:r>
          </w:p>
        </w:tc>
      </w:tr>
      <w:tr w:rsidR="00B02B78" w:rsidRPr="00993209" w14:paraId="1B7BA6EB" w14:textId="77777777" w:rsidTr="00E21092">
        <w:tc>
          <w:tcPr>
            <w:tcW w:w="2575" w:type="dxa"/>
            <w:vAlign w:val="center"/>
          </w:tcPr>
          <w:p w14:paraId="6DBAA840" w14:textId="2C977AE9" w:rsidR="00B02B78" w:rsidRPr="00666A8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A01_24</w:t>
            </w:r>
            <w:r w:rsidR="00B02B78" w:rsidRPr="0025319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 w:rsidR="00B02B7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Design Standard</w:t>
            </w:r>
          </w:p>
        </w:tc>
        <w:tc>
          <w:tcPr>
            <w:tcW w:w="5387" w:type="dxa"/>
            <w:vAlign w:val="center"/>
          </w:tcPr>
          <w:p w14:paraId="2CD599E9" w14:textId="02FFC5AA" w:rsidR="00B02B78" w:rsidRPr="00666A88" w:rsidRDefault="00B02B78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Space Management &amp; CAFM Requirements for Capital Works</w:t>
            </w:r>
          </w:p>
        </w:tc>
        <w:tc>
          <w:tcPr>
            <w:tcW w:w="1572" w:type="dxa"/>
            <w:vAlign w:val="center"/>
          </w:tcPr>
          <w:p w14:paraId="197E4076" w14:textId="25133EFE" w:rsidR="00B02B78" w:rsidRDefault="00B02B78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1.0</w:t>
            </w:r>
          </w:p>
        </w:tc>
      </w:tr>
      <w:tr w:rsidR="00B02B78" w:rsidRPr="00993209" w14:paraId="0E330321" w14:textId="77777777" w:rsidTr="00E21092">
        <w:tc>
          <w:tcPr>
            <w:tcW w:w="2575" w:type="dxa"/>
            <w:vAlign w:val="center"/>
          </w:tcPr>
          <w:p w14:paraId="7C1F0602" w14:textId="6661E591" w:rsidR="00B02B7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A01_25</w:t>
            </w:r>
            <w:r w:rsidR="00B02B7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Design Standard</w:t>
            </w:r>
          </w:p>
        </w:tc>
        <w:tc>
          <w:tcPr>
            <w:tcW w:w="5387" w:type="dxa"/>
            <w:vAlign w:val="center"/>
          </w:tcPr>
          <w:p w14:paraId="4D366F04" w14:textId="3473D93B" w:rsidR="00B02B78" w:rsidRPr="00666A88" w:rsidRDefault="00B02B78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SFG20 Codes CAFM Requirements</w:t>
            </w:r>
          </w:p>
        </w:tc>
        <w:tc>
          <w:tcPr>
            <w:tcW w:w="1572" w:type="dxa"/>
            <w:vAlign w:val="center"/>
          </w:tcPr>
          <w:p w14:paraId="3C4DC2B2" w14:textId="47B849A7" w:rsidR="00B02B78" w:rsidRDefault="00B02B78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1.0</w:t>
            </w:r>
          </w:p>
        </w:tc>
      </w:tr>
      <w:tr w:rsidR="003C7138" w:rsidRPr="00993209" w14:paraId="7F582A81" w14:textId="77777777" w:rsidTr="00E21092">
        <w:tc>
          <w:tcPr>
            <w:tcW w:w="2575" w:type="dxa"/>
            <w:vAlign w:val="center"/>
          </w:tcPr>
          <w:p w14:paraId="78D0FFA3" w14:textId="671B3171" w:rsidR="003C7138" w:rsidRDefault="004A32DE" w:rsidP="003C713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A01_26</w:t>
            </w:r>
            <w:r w:rsidR="0015403F" w:rsidRPr="0015403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Naming Convention V05</w:t>
            </w:r>
            <w:r w:rsidR="003C7138" w:rsidRPr="003C7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5387" w:type="dxa"/>
            <w:vAlign w:val="center"/>
          </w:tcPr>
          <w:p w14:paraId="04EC1405" w14:textId="63A80BD0" w:rsidR="003C7138" w:rsidRDefault="003C7138" w:rsidP="003C713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STFC Asset Naming Convention</w:t>
            </w:r>
            <w:r w:rsidRPr="003C7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ab/>
            </w:r>
          </w:p>
        </w:tc>
        <w:tc>
          <w:tcPr>
            <w:tcW w:w="1572" w:type="dxa"/>
            <w:vAlign w:val="center"/>
          </w:tcPr>
          <w:p w14:paraId="6FC8A468" w14:textId="5F39BA87" w:rsidR="003C7138" w:rsidRDefault="003C7138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3C7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.0</w:t>
            </w:r>
          </w:p>
        </w:tc>
      </w:tr>
      <w:tr w:rsidR="00B02B78" w:rsidRPr="00993209" w14:paraId="30CA9170" w14:textId="77777777" w:rsidTr="00E21092">
        <w:tc>
          <w:tcPr>
            <w:tcW w:w="2575" w:type="dxa"/>
            <w:vAlign w:val="center"/>
          </w:tcPr>
          <w:p w14:paraId="78449421" w14:textId="24EBEEEE" w:rsidR="00B02B7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A01_27</w:t>
            </w:r>
            <w:r w:rsidR="003569C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Design Standard</w:t>
            </w:r>
          </w:p>
        </w:tc>
        <w:tc>
          <w:tcPr>
            <w:tcW w:w="5387" w:type="dxa"/>
            <w:vAlign w:val="center"/>
          </w:tcPr>
          <w:p w14:paraId="79F39B5D" w14:textId="3668A069" w:rsidR="00B02B78" w:rsidRPr="00666A88" w:rsidRDefault="003569C5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PRODUCT Digi Lock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Codelock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CL255 with Key Override</w:t>
            </w:r>
          </w:p>
        </w:tc>
        <w:tc>
          <w:tcPr>
            <w:tcW w:w="1572" w:type="dxa"/>
            <w:vAlign w:val="center"/>
          </w:tcPr>
          <w:p w14:paraId="119C35D9" w14:textId="0CDCA0FC" w:rsidR="00B02B78" w:rsidRDefault="003569C5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2.0</w:t>
            </w:r>
          </w:p>
        </w:tc>
      </w:tr>
      <w:tr w:rsidR="00B02B78" w:rsidRPr="00993209" w14:paraId="294F4D21" w14:textId="77777777" w:rsidTr="00E21092">
        <w:tc>
          <w:tcPr>
            <w:tcW w:w="2575" w:type="dxa"/>
            <w:vAlign w:val="center"/>
          </w:tcPr>
          <w:p w14:paraId="7DAD28DF" w14:textId="7504F874" w:rsidR="00B02B78" w:rsidRDefault="00333C58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</w:t>
            </w:r>
            <w:r w:rsidR="004A32D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28</w:t>
            </w:r>
            <w:r w:rsidR="0077312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_STFC Design Standard</w:t>
            </w:r>
          </w:p>
        </w:tc>
        <w:tc>
          <w:tcPr>
            <w:tcW w:w="5387" w:type="dxa"/>
            <w:vAlign w:val="center"/>
          </w:tcPr>
          <w:p w14:paraId="7705F3CF" w14:textId="5A4CD97F" w:rsidR="00B02B78" w:rsidRPr="00666A88" w:rsidRDefault="00773128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Design Guide for Mechanical Electrical and Public Health Services</w:t>
            </w:r>
          </w:p>
        </w:tc>
        <w:tc>
          <w:tcPr>
            <w:tcW w:w="1572" w:type="dxa"/>
            <w:vAlign w:val="center"/>
          </w:tcPr>
          <w:p w14:paraId="3A6755B1" w14:textId="61197C61" w:rsidR="00B02B78" w:rsidRDefault="00773128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5.0</w:t>
            </w:r>
          </w:p>
        </w:tc>
      </w:tr>
      <w:tr w:rsidR="00B02B78" w:rsidRPr="00993209" w14:paraId="2A71BC67" w14:textId="77777777" w:rsidTr="00E21092">
        <w:tc>
          <w:tcPr>
            <w:tcW w:w="2575" w:type="dxa"/>
            <w:vAlign w:val="center"/>
          </w:tcPr>
          <w:p w14:paraId="13E4BA18" w14:textId="640BC4D1" w:rsidR="00B02B7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A01_29</w:t>
            </w:r>
            <w:r w:rsidR="0015403F" w:rsidRPr="0015403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</w:t>
            </w:r>
            <w:r w:rsidR="00E82A0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RAL BREEAM Progress Tracker 0511</w:t>
            </w:r>
            <w:r w:rsidR="0015403F" w:rsidRPr="0015403F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387" w:type="dxa"/>
            <w:vAlign w:val="center"/>
          </w:tcPr>
          <w:p w14:paraId="48C3E4DD" w14:textId="0D022EA1" w:rsidR="00B02B78" w:rsidRPr="00666A88" w:rsidRDefault="0015403F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BREEAM Credit</w:t>
            </w:r>
            <w:r w:rsidR="00333C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Tracker</w:t>
            </w:r>
          </w:p>
        </w:tc>
        <w:tc>
          <w:tcPr>
            <w:tcW w:w="1572" w:type="dxa"/>
            <w:vAlign w:val="center"/>
          </w:tcPr>
          <w:p w14:paraId="1E2FCA54" w14:textId="04DF1B52" w:rsidR="0015403F" w:rsidRDefault="00E82A0C" w:rsidP="0015403F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E82A0C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05/11/2020</w:t>
            </w:r>
          </w:p>
        </w:tc>
      </w:tr>
      <w:tr w:rsidR="00333C58" w:rsidRPr="00993209" w14:paraId="42E1D5CF" w14:textId="77777777" w:rsidTr="00E21092">
        <w:tc>
          <w:tcPr>
            <w:tcW w:w="2575" w:type="dxa"/>
            <w:vAlign w:val="center"/>
          </w:tcPr>
          <w:p w14:paraId="2F501DB0" w14:textId="60074B9F" w:rsidR="00333C5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A01_30</w:t>
            </w:r>
            <w:r w:rsidR="00333C5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_STFC Design Standard </w:t>
            </w:r>
          </w:p>
        </w:tc>
        <w:tc>
          <w:tcPr>
            <w:tcW w:w="5387" w:type="dxa"/>
            <w:vAlign w:val="center"/>
          </w:tcPr>
          <w:p w14:paraId="2F8FC879" w14:textId="5EC4F91D" w:rsidR="00333C58" w:rsidRDefault="00333C58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Sustainable Building Design</w:t>
            </w:r>
          </w:p>
        </w:tc>
        <w:tc>
          <w:tcPr>
            <w:tcW w:w="1572" w:type="dxa"/>
            <w:vAlign w:val="center"/>
          </w:tcPr>
          <w:p w14:paraId="3A0A9423" w14:textId="3EFDAAA7" w:rsidR="00333C58" w:rsidRDefault="00333C58" w:rsidP="00E2109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V1.1</w:t>
            </w:r>
          </w:p>
        </w:tc>
      </w:tr>
    </w:tbl>
    <w:p w14:paraId="4DC4F9C2" w14:textId="034E19A1" w:rsidR="001C6A4B" w:rsidRDefault="001C6A4B" w:rsidP="00B86930">
      <w:pPr>
        <w:rPr>
          <w:rFonts w:ascii="Arial" w:hAnsi="Arial" w:cs="Arial"/>
          <w:b/>
          <w:sz w:val="20"/>
        </w:rPr>
      </w:pPr>
    </w:p>
    <w:p w14:paraId="34CBA7D3" w14:textId="7B3E14E0" w:rsidR="001C6A4B" w:rsidRPr="000A62A3" w:rsidRDefault="001C6A4B" w:rsidP="001C6A4B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Client Design Scope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1C6A4B" w:rsidRPr="00993209" w14:paraId="3B867E2F" w14:textId="77777777" w:rsidTr="00E21092">
        <w:tc>
          <w:tcPr>
            <w:tcW w:w="2575" w:type="dxa"/>
            <w:shd w:val="clear" w:color="auto" w:fill="F2F2F2" w:themeFill="background1" w:themeFillShade="F2"/>
          </w:tcPr>
          <w:p w14:paraId="03F20659" w14:textId="77777777" w:rsidR="001C6A4B" w:rsidRPr="00993209" w:rsidRDefault="001C6A4B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76EA3CC0" w14:textId="77777777" w:rsidR="001C6A4B" w:rsidRPr="00993209" w:rsidRDefault="001C6A4B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13298957" w14:textId="77777777" w:rsidR="001C6A4B" w:rsidRPr="00993209" w:rsidRDefault="001C6A4B" w:rsidP="00E21092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993209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1C6A4B" w:rsidRPr="00993209" w14:paraId="43EF35A8" w14:textId="77777777" w:rsidTr="00E21092">
        <w:tc>
          <w:tcPr>
            <w:tcW w:w="2575" w:type="dxa"/>
            <w:vAlign w:val="center"/>
          </w:tcPr>
          <w:p w14:paraId="31A3B807" w14:textId="50AD44AD" w:rsidR="001C6A4B" w:rsidRPr="00666A8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A01_31</w:t>
            </w:r>
            <w:r w:rsidR="00F80CD4" w:rsidRPr="00F80CD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_DUTIES OF THE LEAD CONSULTANT STAGES 4+ V1 2020 11 02</w:t>
            </w:r>
          </w:p>
        </w:tc>
        <w:tc>
          <w:tcPr>
            <w:tcW w:w="5387" w:type="dxa"/>
            <w:vAlign w:val="center"/>
          </w:tcPr>
          <w:p w14:paraId="70D7AE0C" w14:textId="10D27A98" w:rsidR="004605D5" w:rsidRPr="008257AA" w:rsidRDefault="007A4572" w:rsidP="00E21092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Duties Of The Lead Consultant</w:t>
            </w:r>
          </w:p>
        </w:tc>
        <w:tc>
          <w:tcPr>
            <w:tcW w:w="1572" w:type="dxa"/>
            <w:vAlign w:val="center"/>
          </w:tcPr>
          <w:p w14:paraId="1D3CE378" w14:textId="34C8F067" w:rsidR="004605D5" w:rsidRPr="008257AA" w:rsidRDefault="00F80CD4" w:rsidP="00E2109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V1</w:t>
            </w:r>
          </w:p>
        </w:tc>
      </w:tr>
      <w:tr w:rsidR="001C6A4B" w:rsidRPr="00993209" w14:paraId="2CD29E25" w14:textId="77777777" w:rsidTr="00E21092">
        <w:tc>
          <w:tcPr>
            <w:tcW w:w="2575" w:type="dxa"/>
            <w:vAlign w:val="center"/>
          </w:tcPr>
          <w:p w14:paraId="4AEA3750" w14:textId="0E8CBD2B" w:rsidR="001C6A4B" w:rsidRPr="00666A88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A01_32</w:t>
            </w:r>
            <w:r w:rsidR="00F80CD4" w:rsidRPr="00F80CD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_GENERAL DUTIES ALL CONSULTANTS ALL STAGES V1 2020 11 02</w:t>
            </w:r>
          </w:p>
        </w:tc>
        <w:tc>
          <w:tcPr>
            <w:tcW w:w="5387" w:type="dxa"/>
            <w:vAlign w:val="center"/>
          </w:tcPr>
          <w:p w14:paraId="1658C444" w14:textId="3C063EE9" w:rsidR="004605D5" w:rsidRPr="008257AA" w:rsidRDefault="007A4572" w:rsidP="008257AA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General Duties - All Consultants / All S</w:t>
            </w:r>
            <w:r w:rsidRPr="007A45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tages</w:t>
            </w:r>
          </w:p>
        </w:tc>
        <w:tc>
          <w:tcPr>
            <w:tcW w:w="1572" w:type="dxa"/>
            <w:vAlign w:val="center"/>
          </w:tcPr>
          <w:p w14:paraId="666E3420" w14:textId="49272072" w:rsidR="004605D5" w:rsidRPr="008257AA" w:rsidRDefault="00F80CD4" w:rsidP="00E2109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V1</w:t>
            </w:r>
          </w:p>
        </w:tc>
      </w:tr>
      <w:tr w:rsidR="0027284F" w:rsidRPr="00993209" w14:paraId="41CE4173" w14:textId="77777777" w:rsidTr="00E21092">
        <w:tc>
          <w:tcPr>
            <w:tcW w:w="2575" w:type="dxa"/>
            <w:vAlign w:val="center"/>
          </w:tcPr>
          <w:p w14:paraId="29291555" w14:textId="7B4A3AD4" w:rsidR="0027284F" w:rsidRDefault="004A32DE" w:rsidP="00E210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A01_33</w:t>
            </w:r>
            <w:r w:rsidR="00F80CD4" w:rsidRPr="00F80CD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_STAGE OUTPUTS AND DELIVERABLES V1 2020 11 02</w:t>
            </w:r>
          </w:p>
        </w:tc>
        <w:tc>
          <w:tcPr>
            <w:tcW w:w="5387" w:type="dxa"/>
            <w:vAlign w:val="center"/>
          </w:tcPr>
          <w:p w14:paraId="282432D9" w14:textId="752BE8E0" w:rsidR="004605D5" w:rsidRPr="008257AA" w:rsidRDefault="007A4572" w:rsidP="00E21092">
            <w:pPr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Stage Outputs and D</w:t>
            </w:r>
            <w:r w:rsidRPr="007A457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eliverables</w:t>
            </w:r>
          </w:p>
        </w:tc>
        <w:tc>
          <w:tcPr>
            <w:tcW w:w="1572" w:type="dxa"/>
            <w:vAlign w:val="center"/>
          </w:tcPr>
          <w:p w14:paraId="0FBF87ED" w14:textId="1C943D31" w:rsidR="004605D5" w:rsidRPr="008257AA" w:rsidRDefault="00F80CD4" w:rsidP="00E2109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V1</w:t>
            </w:r>
          </w:p>
        </w:tc>
      </w:tr>
    </w:tbl>
    <w:p w14:paraId="27528E6F" w14:textId="44C93AF3" w:rsidR="00B86930" w:rsidRDefault="00B86930" w:rsidP="0038299A">
      <w:pPr>
        <w:rPr>
          <w:rFonts w:ascii="Arial" w:hAnsi="Arial" w:cs="Arial"/>
          <w:b/>
          <w:sz w:val="20"/>
        </w:rPr>
      </w:pPr>
    </w:p>
    <w:p w14:paraId="15B92003" w14:textId="77777777" w:rsidR="000101AE" w:rsidRPr="000A62A3" w:rsidRDefault="000101AE" w:rsidP="000101AE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RIBA Stage 3 Design</w:t>
      </w:r>
      <w:r w:rsidRPr="00442226">
        <w:rPr>
          <w:rFonts w:ascii="Arial" w:hAnsi="Arial" w:cs="Arial"/>
          <w:bCs/>
          <w:sz w:val="20"/>
          <w:szCs w:val="20"/>
        </w:rPr>
        <w:t xml:space="preserve"> </w:t>
      </w:r>
    </w:p>
    <w:tbl>
      <w:tblPr>
        <w:tblStyle w:val="TableGrid"/>
        <w:tblW w:w="9534" w:type="dxa"/>
        <w:tblLayout w:type="fixed"/>
        <w:tblLook w:val="04A0" w:firstRow="1" w:lastRow="0" w:firstColumn="1" w:lastColumn="0" w:noHBand="0" w:noVBand="1"/>
      </w:tblPr>
      <w:tblGrid>
        <w:gridCol w:w="2575"/>
        <w:gridCol w:w="5387"/>
        <w:gridCol w:w="1572"/>
      </w:tblGrid>
      <w:tr w:rsidR="000101AE" w:rsidRPr="000A62A3" w14:paraId="55737311" w14:textId="77777777" w:rsidTr="0041194F">
        <w:tc>
          <w:tcPr>
            <w:tcW w:w="2575" w:type="dxa"/>
            <w:shd w:val="clear" w:color="auto" w:fill="F2F2F2" w:themeFill="background1" w:themeFillShade="F2"/>
          </w:tcPr>
          <w:p w14:paraId="7A0DC01E" w14:textId="77777777" w:rsidR="000101AE" w:rsidRPr="000A62A3" w:rsidRDefault="000101AE" w:rsidP="0041194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Reference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7C904577" w14:textId="77777777" w:rsidR="000101AE" w:rsidRPr="000A62A3" w:rsidRDefault="000101AE" w:rsidP="0041194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Document Name</w:t>
            </w:r>
          </w:p>
        </w:tc>
        <w:tc>
          <w:tcPr>
            <w:tcW w:w="1572" w:type="dxa"/>
            <w:shd w:val="clear" w:color="auto" w:fill="F2F2F2" w:themeFill="background1" w:themeFillShade="F2"/>
          </w:tcPr>
          <w:p w14:paraId="45C5EF20" w14:textId="77777777" w:rsidR="000101AE" w:rsidRPr="000A62A3" w:rsidRDefault="000101AE" w:rsidP="0041194F">
            <w:pPr>
              <w:rPr>
                <w:rFonts w:ascii="Arial" w:hAnsi="Arial" w:cs="Arial"/>
                <w:b/>
                <w:bCs/>
                <w:sz w:val="20"/>
                <w:szCs w:val="28"/>
              </w:rPr>
            </w:pPr>
            <w:r w:rsidRPr="000A62A3">
              <w:rPr>
                <w:rFonts w:ascii="Arial" w:hAnsi="Arial" w:cs="Arial"/>
                <w:b/>
                <w:bCs/>
                <w:sz w:val="20"/>
                <w:szCs w:val="28"/>
              </w:rPr>
              <w:t>Revision</w:t>
            </w:r>
          </w:p>
        </w:tc>
      </w:tr>
      <w:tr w:rsidR="000101AE" w:rsidRPr="0060515C" w14:paraId="6E34F648" w14:textId="77777777" w:rsidTr="0041194F">
        <w:tc>
          <w:tcPr>
            <w:tcW w:w="2575" w:type="dxa"/>
            <w:vAlign w:val="center"/>
          </w:tcPr>
          <w:p w14:paraId="49124837" w14:textId="08EFB09E" w:rsidR="000101AE" w:rsidRPr="00EB7695" w:rsidRDefault="00EB7695" w:rsidP="0041194F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B7695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A01_34</w:t>
            </w:r>
            <w:r w:rsidR="000101AE" w:rsidRPr="00EB7695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_</w:t>
            </w:r>
            <w:r w:rsidR="000101AE" w:rsidRPr="00EB7695">
              <w:rPr>
                <w:color w:val="FF0000"/>
              </w:rPr>
              <w:t xml:space="preserve"> </w:t>
            </w:r>
            <w:r w:rsidR="000101AE" w:rsidRPr="00EB7695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RAL-ONE-R120-X-SH-Z-0001 (P03</w:t>
            </w:r>
            <w:r w:rsidR="000101AE" w:rsidRPr="00EB7695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) Tender Pack Index</w:t>
            </w:r>
          </w:p>
        </w:tc>
        <w:tc>
          <w:tcPr>
            <w:tcW w:w="5387" w:type="dxa"/>
            <w:vAlign w:val="center"/>
          </w:tcPr>
          <w:p w14:paraId="5D69352E" w14:textId="77777777" w:rsidR="000101AE" w:rsidRPr="00EB7695" w:rsidRDefault="000101AE" w:rsidP="0041194F">
            <w:pPr>
              <w:tabs>
                <w:tab w:val="left" w:pos="3128"/>
              </w:tabs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B769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Tender Pack Index (Refer Tender Pack)</w:t>
            </w:r>
          </w:p>
        </w:tc>
        <w:tc>
          <w:tcPr>
            <w:tcW w:w="1572" w:type="dxa"/>
            <w:vAlign w:val="center"/>
          </w:tcPr>
          <w:p w14:paraId="2829FF54" w14:textId="0B56CD67" w:rsidR="000101AE" w:rsidRPr="00EB7695" w:rsidRDefault="000101AE" w:rsidP="0041194F">
            <w:pPr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EB7695">
              <w:rPr>
                <w:rFonts w:ascii="Arial" w:hAnsi="Arial" w:cs="Arial"/>
                <w:bCs/>
                <w:color w:val="FF0000"/>
                <w:sz w:val="20"/>
                <w:szCs w:val="20"/>
              </w:rPr>
              <w:t>P03</w:t>
            </w:r>
          </w:p>
        </w:tc>
      </w:tr>
    </w:tbl>
    <w:p w14:paraId="2D324738" w14:textId="141723CA" w:rsidR="00442226" w:rsidRPr="000A62A3" w:rsidRDefault="00442226">
      <w:pPr>
        <w:rPr>
          <w:rFonts w:ascii="Arial" w:hAnsi="Arial" w:cs="Arial"/>
          <w:b/>
          <w:sz w:val="20"/>
        </w:rPr>
      </w:pPr>
      <w:bookmarkStart w:id="0" w:name="_GoBack"/>
      <w:bookmarkEnd w:id="0"/>
    </w:p>
    <w:sectPr w:rsidR="00442226" w:rsidRPr="000A62A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BE932" w14:textId="77777777" w:rsidR="00EE4305" w:rsidRDefault="00EE4305" w:rsidP="00EE4305">
      <w:pPr>
        <w:spacing w:after="0" w:line="240" w:lineRule="auto"/>
      </w:pPr>
      <w:r>
        <w:separator/>
      </w:r>
    </w:p>
  </w:endnote>
  <w:endnote w:type="continuationSeparator" w:id="0">
    <w:p w14:paraId="6F8AFA47" w14:textId="77777777" w:rsidR="00EE4305" w:rsidRDefault="00EE4305" w:rsidP="00EE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03F93" w14:textId="6C04FF29" w:rsidR="00DF273E" w:rsidRPr="00DF273E" w:rsidRDefault="00442226" w:rsidP="00F6704B">
    <w:pPr>
      <w:pStyle w:val="Footer"/>
      <w:tabs>
        <w:tab w:val="left" w:pos="5106"/>
      </w:tabs>
      <w:rPr>
        <w:sz w:val="20"/>
      </w:rPr>
    </w:pPr>
    <w:r>
      <w:rPr>
        <w:sz w:val="20"/>
      </w:rPr>
      <w:t xml:space="preserve">R120 Estates Workshop </w:t>
    </w:r>
    <w:r w:rsidR="00E82A0C">
      <w:rPr>
        <w:sz w:val="20"/>
      </w:rPr>
      <w:t>Annex 01 Scope|V2|2020/11/06</w:t>
    </w:r>
    <w:r w:rsidR="00DF273E" w:rsidRPr="00DF273E">
      <w:rPr>
        <w:sz w:val="20"/>
      </w:rPr>
      <w:tab/>
    </w:r>
    <w:r w:rsidR="00F6704B">
      <w:rPr>
        <w:sz w:val="20"/>
      </w:rPr>
      <w:tab/>
    </w:r>
    <w:r w:rsidR="00DF273E" w:rsidRPr="00DF273E">
      <w:rPr>
        <w:sz w:val="20"/>
      </w:rPr>
      <w:t xml:space="preserve">Page </w:t>
    </w:r>
    <w:sdt>
      <w:sdtPr>
        <w:rPr>
          <w:sz w:val="20"/>
        </w:rPr>
        <w:id w:val="-526998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273E" w:rsidRPr="00DF273E">
          <w:rPr>
            <w:sz w:val="20"/>
          </w:rPr>
          <w:fldChar w:fldCharType="begin"/>
        </w:r>
        <w:r w:rsidR="00DF273E" w:rsidRPr="00DF273E">
          <w:rPr>
            <w:sz w:val="20"/>
          </w:rPr>
          <w:instrText xml:space="preserve"> PAGE   \* MERGEFORMAT </w:instrText>
        </w:r>
        <w:r w:rsidR="00DF273E" w:rsidRPr="00DF273E">
          <w:rPr>
            <w:sz w:val="20"/>
          </w:rPr>
          <w:fldChar w:fldCharType="separate"/>
        </w:r>
        <w:r w:rsidR="00EB7695">
          <w:rPr>
            <w:noProof/>
            <w:sz w:val="20"/>
          </w:rPr>
          <w:t>2</w:t>
        </w:r>
        <w:r w:rsidR="00DF273E" w:rsidRPr="00DF273E">
          <w:rPr>
            <w:noProof/>
            <w:sz w:val="20"/>
          </w:rPr>
          <w:fldChar w:fldCharType="end"/>
        </w:r>
        <w:r w:rsidR="00DF273E" w:rsidRPr="00DF273E">
          <w:rPr>
            <w:noProof/>
            <w:sz w:val="20"/>
          </w:rPr>
          <w:t xml:space="preserve"> of</w:t>
        </w:r>
        <w:r w:rsidR="00DF273E">
          <w:rPr>
            <w:noProof/>
            <w:sz w:val="20"/>
          </w:rPr>
          <w:t xml:space="preserve"> 5</w:t>
        </w:r>
      </w:sdtContent>
    </w:sdt>
  </w:p>
  <w:p w14:paraId="691DAB93" w14:textId="6999205C" w:rsidR="004447E6" w:rsidRPr="00DF273E" w:rsidRDefault="00DF273E">
    <w:pPr>
      <w:pStyle w:val="Footer"/>
      <w:rPr>
        <w:sz w:val="20"/>
        <w:szCs w:val="20"/>
      </w:rPr>
    </w:pPr>
    <w:r w:rsidRPr="00DF273E">
      <w:rPr>
        <w:sz w:val="20"/>
        <w:szCs w:val="20"/>
      </w:rPr>
      <w:t>Uncontrolled Non 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4FEE3" w14:textId="77777777" w:rsidR="00EE4305" w:rsidRDefault="00EE4305" w:rsidP="00EE4305">
      <w:pPr>
        <w:spacing w:after="0" w:line="240" w:lineRule="auto"/>
      </w:pPr>
      <w:r>
        <w:separator/>
      </w:r>
    </w:p>
  </w:footnote>
  <w:footnote w:type="continuationSeparator" w:id="0">
    <w:p w14:paraId="3BE79F8F" w14:textId="77777777" w:rsidR="00EE4305" w:rsidRDefault="00EE4305" w:rsidP="00EE4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30DCC"/>
    <w:multiLevelType w:val="hybridMultilevel"/>
    <w:tmpl w:val="5F12B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8C9"/>
    <w:rsid w:val="000101AE"/>
    <w:rsid w:val="0001522D"/>
    <w:rsid w:val="00021BF3"/>
    <w:rsid w:val="00035435"/>
    <w:rsid w:val="000538C9"/>
    <w:rsid w:val="000B43C6"/>
    <w:rsid w:val="000C2083"/>
    <w:rsid w:val="000F455A"/>
    <w:rsid w:val="00131A5D"/>
    <w:rsid w:val="00152494"/>
    <w:rsid w:val="0015403F"/>
    <w:rsid w:val="001C6A4B"/>
    <w:rsid w:val="001D60C8"/>
    <w:rsid w:val="002134FD"/>
    <w:rsid w:val="00245C4A"/>
    <w:rsid w:val="00253190"/>
    <w:rsid w:val="0025420E"/>
    <w:rsid w:val="0027284F"/>
    <w:rsid w:val="0027347B"/>
    <w:rsid w:val="002741C6"/>
    <w:rsid w:val="002A41B5"/>
    <w:rsid w:val="002B046E"/>
    <w:rsid w:val="00304386"/>
    <w:rsid w:val="00320B81"/>
    <w:rsid w:val="0032130C"/>
    <w:rsid w:val="00333C58"/>
    <w:rsid w:val="003452B5"/>
    <w:rsid w:val="003569C5"/>
    <w:rsid w:val="0036313F"/>
    <w:rsid w:val="0038299A"/>
    <w:rsid w:val="0039367C"/>
    <w:rsid w:val="003A1162"/>
    <w:rsid w:val="003C7138"/>
    <w:rsid w:val="0043189D"/>
    <w:rsid w:val="004328EE"/>
    <w:rsid w:val="00442226"/>
    <w:rsid w:val="004447E6"/>
    <w:rsid w:val="004605D5"/>
    <w:rsid w:val="0046276B"/>
    <w:rsid w:val="0047798B"/>
    <w:rsid w:val="004A32DE"/>
    <w:rsid w:val="004A44D3"/>
    <w:rsid w:val="004A7376"/>
    <w:rsid w:val="004B4499"/>
    <w:rsid w:val="004C0AA8"/>
    <w:rsid w:val="0050610C"/>
    <w:rsid w:val="00557637"/>
    <w:rsid w:val="00572225"/>
    <w:rsid w:val="00573BD0"/>
    <w:rsid w:val="00574412"/>
    <w:rsid w:val="005B05D0"/>
    <w:rsid w:val="005D6841"/>
    <w:rsid w:val="005E1F18"/>
    <w:rsid w:val="00613533"/>
    <w:rsid w:val="00635438"/>
    <w:rsid w:val="00657251"/>
    <w:rsid w:val="00660D0F"/>
    <w:rsid w:val="00666A88"/>
    <w:rsid w:val="006A62AC"/>
    <w:rsid w:val="006B40DA"/>
    <w:rsid w:val="006C19EA"/>
    <w:rsid w:val="006F244F"/>
    <w:rsid w:val="006F4954"/>
    <w:rsid w:val="00730EDC"/>
    <w:rsid w:val="007633F9"/>
    <w:rsid w:val="00773128"/>
    <w:rsid w:val="00780F4E"/>
    <w:rsid w:val="007847B4"/>
    <w:rsid w:val="007A4572"/>
    <w:rsid w:val="007B5107"/>
    <w:rsid w:val="007F16CF"/>
    <w:rsid w:val="00803F28"/>
    <w:rsid w:val="00820437"/>
    <w:rsid w:val="008225B3"/>
    <w:rsid w:val="008257AA"/>
    <w:rsid w:val="00845765"/>
    <w:rsid w:val="00851867"/>
    <w:rsid w:val="008720B5"/>
    <w:rsid w:val="00876360"/>
    <w:rsid w:val="008D201C"/>
    <w:rsid w:val="008E54A7"/>
    <w:rsid w:val="008F545E"/>
    <w:rsid w:val="009014AE"/>
    <w:rsid w:val="00983030"/>
    <w:rsid w:val="009B7A9E"/>
    <w:rsid w:val="009E7332"/>
    <w:rsid w:val="00A3731B"/>
    <w:rsid w:val="00A908C9"/>
    <w:rsid w:val="00AB6DA6"/>
    <w:rsid w:val="00AC1471"/>
    <w:rsid w:val="00B02B78"/>
    <w:rsid w:val="00B24138"/>
    <w:rsid w:val="00B31B21"/>
    <w:rsid w:val="00B716DB"/>
    <w:rsid w:val="00B82D6D"/>
    <w:rsid w:val="00B86930"/>
    <w:rsid w:val="00BA659A"/>
    <w:rsid w:val="00BC3EA3"/>
    <w:rsid w:val="00BE30A3"/>
    <w:rsid w:val="00C15EEF"/>
    <w:rsid w:val="00C62D72"/>
    <w:rsid w:val="00C64795"/>
    <w:rsid w:val="00C851DB"/>
    <w:rsid w:val="00CB0450"/>
    <w:rsid w:val="00CB086B"/>
    <w:rsid w:val="00CB3098"/>
    <w:rsid w:val="00CF5FA1"/>
    <w:rsid w:val="00D3006F"/>
    <w:rsid w:val="00D43808"/>
    <w:rsid w:val="00D82B17"/>
    <w:rsid w:val="00D94B81"/>
    <w:rsid w:val="00DC611B"/>
    <w:rsid w:val="00DF273E"/>
    <w:rsid w:val="00E0276E"/>
    <w:rsid w:val="00E06D77"/>
    <w:rsid w:val="00E10ABC"/>
    <w:rsid w:val="00E30B8D"/>
    <w:rsid w:val="00E3524D"/>
    <w:rsid w:val="00E571AB"/>
    <w:rsid w:val="00E57524"/>
    <w:rsid w:val="00E670F5"/>
    <w:rsid w:val="00E71AEE"/>
    <w:rsid w:val="00E730AB"/>
    <w:rsid w:val="00E77AD3"/>
    <w:rsid w:val="00E82A0C"/>
    <w:rsid w:val="00EA33E6"/>
    <w:rsid w:val="00EA4FE2"/>
    <w:rsid w:val="00EB4AD1"/>
    <w:rsid w:val="00EB7695"/>
    <w:rsid w:val="00EE4305"/>
    <w:rsid w:val="00F02668"/>
    <w:rsid w:val="00F043D0"/>
    <w:rsid w:val="00F31E1F"/>
    <w:rsid w:val="00F37B05"/>
    <w:rsid w:val="00F6704B"/>
    <w:rsid w:val="00F80CD4"/>
    <w:rsid w:val="00FB4336"/>
    <w:rsid w:val="00FD2D47"/>
    <w:rsid w:val="00FE26F5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41D7E"/>
  <w15:chartTrackingRefBased/>
  <w15:docId w15:val="{C270D101-9FA3-4EB8-9FE4-AEA488DD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336"/>
    <w:pPr>
      <w:ind w:left="720"/>
      <w:contextualSpacing/>
    </w:pPr>
  </w:style>
  <w:style w:type="table" w:styleId="TableGrid">
    <w:name w:val="Table Grid"/>
    <w:basedOn w:val="TableNormal"/>
    <w:uiPriority w:val="59"/>
    <w:rsid w:val="00382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43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305"/>
  </w:style>
  <w:style w:type="paragraph" w:styleId="Footer">
    <w:name w:val="footer"/>
    <w:basedOn w:val="Normal"/>
    <w:link w:val="FooterChar"/>
    <w:uiPriority w:val="99"/>
    <w:unhideWhenUsed/>
    <w:rsid w:val="00EE43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3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46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Andrew (STFC,RAL,CSD)</dc:creator>
  <cp:keywords/>
  <dc:description/>
  <cp:lastModifiedBy>Parkhurst, Scot (STFC,RAL,COO)</cp:lastModifiedBy>
  <cp:revision>4</cp:revision>
  <dcterms:created xsi:type="dcterms:W3CDTF">2020-11-06T12:29:00Z</dcterms:created>
  <dcterms:modified xsi:type="dcterms:W3CDTF">2020-11-06T13:18:00Z</dcterms:modified>
</cp:coreProperties>
</file>